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F" w:rsidRPr="003D57C3" w:rsidRDefault="00615E3D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57C3">
        <w:rPr>
          <w:sz w:val="28"/>
          <w:szCs w:val="28"/>
        </w:rPr>
        <w:t>Natural Resources</w:t>
      </w:r>
      <w:r w:rsidR="003D57C3" w:rsidRPr="003D57C3">
        <w:rPr>
          <w:sz w:val="28"/>
          <w:szCs w:val="28"/>
        </w:rPr>
        <w:t>—</w:t>
      </w:r>
    </w:p>
    <w:p w:rsidR="007F5EFF" w:rsidRPr="003D57C3" w:rsidRDefault="007F5EFF" w:rsidP="007F5EFF">
      <w:pPr>
        <w:pStyle w:val="ListParagraph"/>
        <w:spacing w:line="240" w:lineRule="auto"/>
        <w:rPr>
          <w:sz w:val="28"/>
          <w:szCs w:val="28"/>
        </w:rPr>
      </w:pPr>
    </w:p>
    <w:p w:rsidR="00615E3D" w:rsidRPr="003D57C3" w:rsidRDefault="00D52465" w:rsidP="00615E3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57C3">
        <w:rPr>
          <w:sz w:val="28"/>
          <w:szCs w:val="28"/>
        </w:rPr>
        <w:t>Traditional</w:t>
      </w:r>
      <w:r w:rsidR="003D57C3" w:rsidRPr="003D57C3">
        <w:rPr>
          <w:sz w:val="28"/>
          <w:szCs w:val="28"/>
        </w:rPr>
        <w:t>—</w:t>
      </w:r>
    </w:p>
    <w:p w:rsidR="00E73274" w:rsidRPr="003D57C3" w:rsidRDefault="00D52465" w:rsidP="00615E3D">
      <w:pPr>
        <w:pStyle w:val="ListParagraph"/>
        <w:spacing w:line="240" w:lineRule="auto"/>
        <w:rPr>
          <w:sz w:val="28"/>
          <w:szCs w:val="28"/>
        </w:rPr>
      </w:pP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E73274" w:rsidRDefault="00D52465" w:rsidP="0092225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291E">
        <w:rPr>
          <w:sz w:val="28"/>
          <w:szCs w:val="28"/>
        </w:rPr>
        <w:t>Command</w:t>
      </w:r>
      <w:r w:rsidR="003D57C3" w:rsidRPr="0026291E">
        <w:rPr>
          <w:sz w:val="28"/>
          <w:szCs w:val="28"/>
        </w:rPr>
        <w:t>—</w:t>
      </w:r>
    </w:p>
    <w:p w:rsidR="0026291E" w:rsidRPr="0026291E" w:rsidRDefault="0026291E" w:rsidP="0026291E">
      <w:pPr>
        <w:pStyle w:val="ListParagraph"/>
        <w:rPr>
          <w:sz w:val="28"/>
          <w:szCs w:val="28"/>
        </w:rPr>
      </w:pPr>
    </w:p>
    <w:p w:rsidR="003D57C3" w:rsidRDefault="00D52465" w:rsidP="003D57C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D57C3">
        <w:rPr>
          <w:sz w:val="28"/>
          <w:szCs w:val="28"/>
        </w:rPr>
        <w:t>Market</w:t>
      </w:r>
      <w:r w:rsidR="003D57C3" w:rsidRPr="003D57C3">
        <w:rPr>
          <w:sz w:val="28"/>
          <w:szCs w:val="28"/>
        </w:rPr>
        <w:t>—</w:t>
      </w:r>
      <w:r w:rsidRPr="003D57C3">
        <w:rPr>
          <w:sz w:val="28"/>
          <w:szCs w:val="28"/>
        </w:rPr>
        <w:tab/>
      </w:r>
    </w:p>
    <w:p w:rsidR="003D57C3" w:rsidRPr="003D57C3" w:rsidRDefault="003D57C3" w:rsidP="003D57C3">
      <w:pPr>
        <w:pStyle w:val="ListParagraph"/>
        <w:rPr>
          <w:sz w:val="28"/>
          <w:szCs w:val="28"/>
        </w:rPr>
      </w:pPr>
    </w:p>
    <w:p w:rsidR="0026291E" w:rsidRDefault="003D57C3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Capital </w:t>
      </w:r>
      <w:r w:rsidR="007F5EFF" w:rsidRPr="003D57C3">
        <w:rPr>
          <w:sz w:val="28"/>
          <w:szCs w:val="28"/>
        </w:rPr>
        <w:t>Resources</w:t>
      </w:r>
      <w:r>
        <w:rPr>
          <w:sz w:val="28"/>
          <w:szCs w:val="28"/>
        </w:rPr>
        <w:t>—</w:t>
      </w:r>
    </w:p>
    <w:p w:rsidR="0026291E" w:rsidRPr="0026291E" w:rsidRDefault="0026291E" w:rsidP="0026291E">
      <w:pPr>
        <w:pStyle w:val="ListParagraph"/>
        <w:rPr>
          <w:sz w:val="28"/>
          <w:szCs w:val="28"/>
        </w:rPr>
      </w:pPr>
    </w:p>
    <w:p w:rsidR="004B02CF" w:rsidRPr="003D57C3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Human Capital</w:t>
      </w:r>
      <w:r w:rsidR="003D57C3">
        <w:rPr>
          <w:sz w:val="28"/>
          <w:szCs w:val="28"/>
        </w:rPr>
        <w:t>—</w:t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E73274" w:rsidRPr="003D57C3" w:rsidRDefault="00E73274" w:rsidP="00615E3D">
      <w:pPr>
        <w:pStyle w:val="ListParagraph"/>
        <w:spacing w:line="240" w:lineRule="auto"/>
        <w:jc w:val="both"/>
        <w:rPr>
          <w:sz w:val="28"/>
          <w:szCs w:val="28"/>
        </w:rPr>
      </w:pPr>
    </w:p>
    <w:p w:rsidR="004B02CF" w:rsidRPr="003D57C3" w:rsidRDefault="007F5EF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Mixed</w:t>
      </w:r>
      <w:r w:rsidR="003D57C3" w:rsidRPr="003D57C3">
        <w:rPr>
          <w:sz w:val="28"/>
          <w:szCs w:val="28"/>
        </w:rPr>
        <w:t>--</w:t>
      </w:r>
      <w:r w:rsidR="004B02CF" w:rsidRPr="003D57C3">
        <w:rPr>
          <w:sz w:val="28"/>
          <w:szCs w:val="28"/>
        </w:rPr>
        <w:tab/>
      </w:r>
      <w:r w:rsidR="004B02CF" w:rsidRPr="003D57C3">
        <w:rPr>
          <w:sz w:val="28"/>
          <w:szCs w:val="28"/>
        </w:rPr>
        <w:tab/>
      </w:r>
      <w:r w:rsidR="004B02CF" w:rsidRPr="003D57C3">
        <w:rPr>
          <w:sz w:val="28"/>
          <w:szCs w:val="28"/>
        </w:rPr>
        <w:tab/>
      </w:r>
    </w:p>
    <w:p w:rsidR="00E73274" w:rsidRPr="003D57C3" w:rsidRDefault="00E73274" w:rsidP="00615E3D">
      <w:pPr>
        <w:pStyle w:val="ListParagraph"/>
        <w:spacing w:line="240" w:lineRule="auto"/>
        <w:rPr>
          <w:sz w:val="28"/>
          <w:szCs w:val="28"/>
        </w:rPr>
      </w:pPr>
    </w:p>
    <w:p w:rsidR="009F5BC0" w:rsidRPr="00E71187" w:rsidRDefault="004B02CF" w:rsidP="00E71187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Entrepreneurship</w:t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E73274" w:rsidRPr="003D57C3" w:rsidRDefault="00E73274" w:rsidP="00615E3D">
      <w:pPr>
        <w:pStyle w:val="ListParagraph"/>
        <w:spacing w:line="240" w:lineRule="auto"/>
        <w:rPr>
          <w:sz w:val="28"/>
          <w:szCs w:val="28"/>
        </w:rPr>
      </w:pPr>
    </w:p>
    <w:p w:rsidR="00F63DF9" w:rsidRPr="00E71187" w:rsidRDefault="00E71187" w:rsidP="00E71187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Currency</w:t>
      </w:r>
      <w:r w:rsidR="009F5BC0" w:rsidRPr="003D57C3">
        <w:rPr>
          <w:sz w:val="28"/>
          <w:szCs w:val="28"/>
        </w:rPr>
        <w:tab/>
      </w:r>
      <w:r w:rsidR="009F5BC0" w:rsidRPr="003D57C3">
        <w:rPr>
          <w:sz w:val="28"/>
          <w:szCs w:val="28"/>
        </w:rPr>
        <w:tab/>
      </w:r>
      <w:r w:rsidR="009F5BC0" w:rsidRPr="003D57C3">
        <w:rPr>
          <w:sz w:val="28"/>
          <w:szCs w:val="28"/>
        </w:rPr>
        <w:tab/>
      </w:r>
      <w:r w:rsidR="009F5BC0" w:rsidRPr="003D57C3">
        <w:rPr>
          <w:sz w:val="28"/>
          <w:szCs w:val="28"/>
        </w:rPr>
        <w:tab/>
      </w:r>
      <w:r w:rsidR="009F5BC0" w:rsidRPr="003D57C3">
        <w:rPr>
          <w:sz w:val="28"/>
          <w:szCs w:val="28"/>
        </w:rPr>
        <w:tab/>
      </w:r>
      <w:r w:rsidR="009F5BC0" w:rsidRPr="00E71187">
        <w:rPr>
          <w:sz w:val="28"/>
          <w:szCs w:val="28"/>
        </w:rPr>
        <w:tab/>
      </w:r>
    </w:p>
    <w:p w:rsidR="00F63DF9" w:rsidRPr="003D57C3" w:rsidRDefault="00F63DF9" w:rsidP="00615E3D">
      <w:pPr>
        <w:pStyle w:val="ListParagraph"/>
        <w:spacing w:line="240" w:lineRule="auto"/>
        <w:rPr>
          <w:sz w:val="28"/>
          <w:szCs w:val="28"/>
        </w:rPr>
      </w:pPr>
    </w:p>
    <w:p w:rsidR="00F63DF9" w:rsidRPr="003D57C3" w:rsidRDefault="00F63DF9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A</w:t>
      </w:r>
      <w:r w:rsidR="0025052E" w:rsidRPr="003D57C3">
        <w:rPr>
          <w:sz w:val="28"/>
          <w:szCs w:val="28"/>
        </w:rPr>
        <w:t>lliance</w:t>
      </w:r>
      <w:r w:rsidR="0025052E" w:rsidRPr="003D57C3">
        <w:rPr>
          <w:sz w:val="28"/>
          <w:szCs w:val="28"/>
        </w:rPr>
        <w:tab/>
      </w:r>
    </w:p>
    <w:p w:rsidR="00F63DF9" w:rsidRPr="003D57C3" w:rsidRDefault="00F63DF9" w:rsidP="00615E3D">
      <w:pPr>
        <w:pStyle w:val="ListParagraph"/>
        <w:spacing w:line="240" w:lineRule="auto"/>
        <w:rPr>
          <w:sz w:val="28"/>
          <w:szCs w:val="28"/>
        </w:rPr>
      </w:pPr>
    </w:p>
    <w:p w:rsidR="00F63DF9" w:rsidRPr="003D57C3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Sanction</w:t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F63DF9" w:rsidRPr="003D57C3" w:rsidRDefault="00F63DF9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3D57C3" w:rsidRDefault="00615E3D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Specialization</w:t>
      </w:r>
    </w:p>
    <w:p w:rsidR="00615E3D" w:rsidRPr="003D57C3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3D57C3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Tariff</w:t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615E3D" w:rsidRPr="003D57C3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3D57C3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Quota</w:t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615E3D" w:rsidRPr="003D57C3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3D57C3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Embargo</w:t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615E3D" w:rsidRPr="003D57C3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3D57C3" w:rsidRDefault="00615E3D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E</w:t>
      </w:r>
      <w:r w:rsidR="004B02CF" w:rsidRPr="003D57C3">
        <w:rPr>
          <w:sz w:val="28"/>
          <w:szCs w:val="28"/>
        </w:rPr>
        <w:t>xchange Rate</w:t>
      </w:r>
      <w:r w:rsidR="004B02CF" w:rsidRPr="003D57C3">
        <w:rPr>
          <w:sz w:val="28"/>
          <w:szCs w:val="28"/>
        </w:rPr>
        <w:tab/>
      </w:r>
      <w:r w:rsidR="00B503F6" w:rsidRPr="003D57C3">
        <w:rPr>
          <w:sz w:val="28"/>
          <w:szCs w:val="28"/>
        </w:rPr>
        <w:tab/>
      </w:r>
    </w:p>
    <w:p w:rsidR="00615E3D" w:rsidRPr="003D57C3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615E3D" w:rsidRPr="003D57C3" w:rsidRDefault="004B02CF" w:rsidP="00615E3D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D57C3">
        <w:rPr>
          <w:sz w:val="28"/>
          <w:szCs w:val="28"/>
        </w:rPr>
        <w:t>Currency</w:t>
      </w:r>
      <w:r w:rsidRPr="003D57C3">
        <w:rPr>
          <w:sz w:val="28"/>
          <w:szCs w:val="28"/>
        </w:rPr>
        <w:tab/>
      </w:r>
      <w:r w:rsidRPr="003D57C3">
        <w:rPr>
          <w:sz w:val="28"/>
          <w:szCs w:val="28"/>
        </w:rPr>
        <w:tab/>
      </w:r>
    </w:p>
    <w:p w:rsidR="00615E3D" w:rsidRPr="003D57C3" w:rsidRDefault="00615E3D" w:rsidP="00615E3D">
      <w:pPr>
        <w:pStyle w:val="ListParagraph"/>
        <w:spacing w:line="240" w:lineRule="auto"/>
        <w:rPr>
          <w:sz w:val="28"/>
          <w:szCs w:val="28"/>
        </w:rPr>
      </w:pPr>
    </w:p>
    <w:p w:rsidR="00E71187" w:rsidRDefault="00615E3D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D57C3">
        <w:rPr>
          <w:sz w:val="28"/>
          <w:szCs w:val="28"/>
        </w:rPr>
        <w:t>Gross Domestic Product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Nigeria’s major export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Nigeria’s economic system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South Africa’s economic system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Autocracy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Oligarchy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Presidential democracy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Parliamentary democracy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E71187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Kenya’s type of government</w:t>
      </w:r>
    </w:p>
    <w:p w:rsidR="00E71187" w:rsidRPr="00E71187" w:rsidRDefault="00E71187" w:rsidP="00E71187">
      <w:pPr>
        <w:pStyle w:val="ListParagraph"/>
        <w:rPr>
          <w:sz w:val="28"/>
          <w:szCs w:val="28"/>
        </w:rPr>
      </w:pPr>
    </w:p>
    <w:p w:rsidR="00615E3D" w:rsidRPr="003D57C3" w:rsidRDefault="00E71187" w:rsidP="00615E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Nigeria’s type of government</w:t>
      </w:r>
      <w:bookmarkStart w:id="0" w:name="_GoBack"/>
      <w:bookmarkEnd w:id="0"/>
      <w:r w:rsidR="00615E3D" w:rsidRPr="003D57C3">
        <w:rPr>
          <w:sz w:val="28"/>
          <w:szCs w:val="28"/>
        </w:rPr>
        <w:tab/>
      </w:r>
    </w:p>
    <w:p w:rsidR="00615E3D" w:rsidRPr="003D57C3" w:rsidRDefault="00615E3D" w:rsidP="00615E3D">
      <w:pPr>
        <w:pStyle w:val="ListParagraph"/>
        <w:rPr>
          <w:sz w:val="28"/>
          <w:szCs w:val="28"/>
        </w:rPr>
      </w:pPr>
    </w:p>
    <w:sectPr w:rsidR="00615E3D" w:rsidRPr="003D57C3" w:rsidSect="003D5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3D" w:rsidRDefault="00615E3D" w:rsidP="00615E3D">
      <w:pPr>
        <w:spacing w:after="0" w:line="240" w:lineRule="auto"/>
      </w:pPr>
      <w:r>
        <w:separator/>
      </w:r>
    </w:p>
  </w:endnote>
  <w:endnote w:type="continuationSeparator" w:id="0">
    <w:p w:rsidR="00615E3D" w:rsidRDefault="00615E3D" w:rsidP="0061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F" w:rsidRDefault="007F5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F" w:rsidRDefault="007F5E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F" w:rsidRDefault="007F5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3D" w:rsidRDefault="00615E3D" w:rsidP="00615E3D">
      <w:pPr>
        <w:spacing w:after="0" w:line="240" w:lineRule="auto"/>
      </w:pPr>
      <w:r>
        <w:separator/>
      </w:r>
    </w:p>
  </w:footnote>
  <w:footnote w:type="continuationSeparator" w:id="0">
    <w:p w:rsidR="00615E3D" w:rsidRDefault="00615E3D" w:rsidP="0061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F" w:rsidRDefault="007F5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D" w:rsidRPr="009F5BC0" w:rsidRDefault="00615E3D" w:rsidP="00615E3D">
    <w:pPr>
      <w:jc w:val="center"/>
      <w:rPr>
        <w:sz w:val="36"/>
        <w:szCs w:val="36"/>
      </w:rPr>
    </w:pPr>
    <w:r w:rsidRPr="009F5BC0">
      <w:rPr>
        <w:sz w:val="36"/>
        <w:szCs w:val="36"/>
      </w:rPr>
      <w:t xml:space="preserve">Africa </w:t>
    </w:r>
    <w:r>
      <w:rPr>
        <w:sz w:val="36"/>
        <w:szCs w:val="36"/>
      </w:rPr>
      <w:t xml:space="preserve">Economics and Trade </w:t>
    </w:r>
    <w:r w:rsidR="007F5EFF">
      <w:rPr>
        <w:sz w:val="36"/>
        <w:szCs w:val="36"/>
      </w:rPr>
      <w:t>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FF" w:rsidRDefault="007F5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F5A64"/>
    <w:multiLevelType w:val="hybridMultilevel"/>
    <w:tmpl w:val="884C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2E"/>
    <w:rsid w:val="000B4FB2"/>
    <w:rsid w:val="0025052E"/>
    <w:rsid w:val="0026291E"/>
    <w:rsid w:val="00395AC2"/>
    <w:rsid w:val="003D57C3"/>
    <w:rsid w:val="004B02CF"/>
    <w:rsid w:val="00615E3D"/>
    <w:rsid w:val="007F5EFF"/>
    <w:rsid w:val="008A6757"/>
    <w:rsid w:val="009F5BC0"/>
    <w:rsid w:val="00B503F6"/>
    <w:rsid w:val="00C845DB"/>
    <w:rsid w:val="00D14FA5"/>
    <w:rsid w:val="00D52465"/>
    <w:rsid w:val="00E71187"/>
    <w:rsid w:val="00E73274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60F36-F8C2-4CBF-B4F4-DBF2463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3D"/>
  </w:style>
  <w:style w:type="paragraph" w:styleId="Footer">
    <w:name w:val="footer"/>
    <w:basedOn w:val="Normal"/>
    <w:link w:val="FooterChar"/>
    <w:uiPriority w:val="99"/>
    <w:unhideWhenUsed/>
    <w:rsid w:val="0061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3D"/>
  </w:style>
  <w:style w:type="paragraph" w:styleId="BalloonText">
    <w:name w:val="Balloon Text"/>
    <w:basedOn w:val="Normal"/>
    <w:link w:val="BalloonTextChar"/>
    <w:uiPriority w:val="99"/>
    <w:semiHidden/>
    <w:unhideWhenUsed/>
    <w:rsid w:val="0061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Larson</dc:creator>
  <cp:lastModifiedBy>Stephanie Hosch</cp:lastModifiedBy>
  <cp:revision>3</cp:revision>
  <dcterms:created xsi:type="dcterms:W3CDTF">2015-10-15T14:30:00Z</dcterms:created>
  <dcterms:modified xsi:type="dcterms:W3CDTF">2016-10-11T15:16:00Z</dcterms:modified>
</cp:coreProperties>
</file>