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2" w:rsidRDefault="00101927">
      <w:r>
        <w:t>Immune System Notes</w:t>
      </w:r>
    </w:p>
    <w:p w:rsidR="00101927" w:rsidRDefault="00101927">
      <w:r w:rsidRPr="00101927">
        <w:t>What is the immune system?</w:t>
      </w:r>
    </w:p>
    <w:p w:rsidR="002D250C" w:rsidRDefault="00101927" w:rsidP="00101927">
      <w:pPr>
        <w:pStyle w:val="ListParagraph"/>
        <w:numPr>
          <w:ilvl w:val="0"/>
          <w:numId w:val="1"/>
        </w:numPr>
      </w:pPr>
      <w:r w:rsidRPr="00101927">
        <w:t>The body’s defense against disease causing organisms, malfunctioning cells, and foreign particles</w:t>
      </w:r>
    </w:p>
    <w:p w:rsidR="00CF058B" w:rsidRDefault="00CF058B" w:rsidP="00CF058B">
      <w:pPr>
        <w:pStyle w:val="ListParagraph"/>
      </w:pPr>
    </w:p>
    <w:p w:rsidR="00CF058B" w:rsidRDefault="00CF058B" w:rsidP="00CF058B">
      <w:pPr>
        <w:pStyle w:val="ListParagraph"/>
        <w:ind w:left="360"/>
      </w:pPr>
      <w:r>
        <w:t>The First Line of Defense</w:t>
      </w:r>
    </w:p>
    <w:p w:rsidR="00CF058B" w:rsidRDefault="00CF058B" w:rsidP="00CF058B">
      <w:pPr>
        <w:pStyle w:val="ListParagraph"/>
        <w:numPr>
          <w:ilvl w:val="1"/>
          <w:numId w:val="1"/>
        </w:numPr>
      </w:pPr>
      <w:r>
        <w:t>The skin, mucus, saliva, and stomach acid</w:t>
      </w:r>
    </w:p>
    <w:p w:rsidR="00CF058B" w:rsidRDefault="00CF058B" w:rsidP="00CF058B">
      <w:pPr>
        <w:pStyle w:val="ListParagraph"/>
        <w:ind w:left="360"/>
      </w:pPr>
    </w:p>
    <w:p w:rsidR="00CF058B" w:rsidRDefault="00CF058B" w:rsidP="00CF058B">
      <w:pPr>
        <w:pStyle w:val="ListParagraph"/>
        <w:ind w:left="360"/>
      </w:pPr>
      <w:r>
        <w:t>The Second Line of Defense</w:t>
      </w:r>
    </w:p>
    <w:p w:rsidR="00CF058B" w:rsidRPr="00101927" w:rsidRDefault="00CF058B" w:rsidP="00CF058B">
      <w:pPr>
        <w:pStyle w:val="ListParagraph"/>
        <w:numPr>
          <w:ilvl w:val="1"/>
          <w:numId w:val="1"/>
        </w:numPr>
      </w:pPr>
      <w:r>
        <w:t>The Inflammatory Response: results in the release of white blood cells called phagocytes</w:t>
      </w:r>
    </w:p>
    <w:p w:rsidR="00101927" w:rsidRDefault="00101927" w:rsidP="00101927">
      <w:pPr>
        <w:ind w:left="360"/>
      </w:pPr>
      <w:r w:rsidRPr="00101927">
        <w:t>The Third Line of Defense</w:t>
      </w:r>
      <w:r w:rsidRPr="00101927">
        <w:br/>
        <w:t>~</w:t>
      </w:r>
      <w:proofErr w:type="gramStart"/>
      <w:r w:rsidRPr="00101927">
        <w:t>The</w:t>
      </w:r>
      <w:proofErr w:type="gramEnd"/>
      <w:r w:rsidRPr="00101927">
        <w:t xml:space="preserve"> Immune Response~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>The cells of the immune system can distinguish between different kinds of pathogens.  The cells react to each kind of pathogen with a defense targeted specifically at that pathogen.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>A pathogen is an organism that causes a disease.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>White blood cells that can distinguish between different pathogens are called lymphocytes.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 xml:space="preserve">T-Cells, a type of lymphocyte, can identify pathogens and distinguish one kind from another. 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>T-cells will attack these infected cells, quickly kill them, and then continue to search for more cells to kill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 xml:space="preserve">T-cells look for antigens, which are markers on the cells so that the T cell can recognize that cell as being a pathogen or part of your body </w:t>
      </w:r>
    </w:p>
    <w:p w:rsidR="00101927" w:rsidRDefault="00101927" w:rsidP="00101927">
      <w:pPr>
        <w:pStyle w:val="ListParagraph"/>
        <w:ind w:left="0"/>
      </w:pPr>
      <w:r w:rsidRPr="00101927">
        <w:rPr>
          <w:noProof/>
        </w:rPr>
        <w:drawing>
          <wp:inline distT="0" distB="0" distL="0" distR="0">
            <wp:extent cx="3057525" cy="2171700"/>
            <wp:effectExtent l="19050" t="0" r="9525" b="0"/>
            <wp:docPr id="1" name="Picture 1" descr="lymphocy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lymphocytes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78" cy="21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1927" w:rsidRDefault="00101927" w:rsidP="00101927">
      <w:pPr>
        <w:pStyle w:val="ListParagraph"/>
        <w:ind w:left="0"/>
      </w:pP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 xml:space="preserve">Lymphocytes called B cells produce proteins that help destroy pathogens.  These proteins are called </w:t>
      </w:r>
      <w:r w:rsidRPr="00101927">
        <w:rPr>
          <w:b/>
          <w:bCs/>
        </w:rPr>
        <w:t xml:space="preserve">antibodies. 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>Proteins that latch onto, damage, clump, and slow foreign particles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 xml:space="preserve">Each antibody binds only to one specific binding site, known as an </w:t>
      </w:r>
      <w:r w:rsidRPr="00101927">
        <w:rPr>
          <w:b/>
          <w:bCs/>
        </w:rPr>
        <w:t>antigen</w:t>
      </w:r>
    </w:p>
    <w:p w:rsidR="002D250C" w:rsidRPr="00101927" w:rsidRDefault="00101927" w:rsidP="00101927">
      <w:pPr>
        <w:pStyle w:val="ListParagraph"/>
        <w:numPr>
          <w:ilvl w:val="1"/>
          <w:numId w:val="1"/>
        </w:numPr>
      </w:pPr>
      <w:r w:rsidRPr="00101927">
        <w:t xml:space="preserve">When antibodies bind to the antigen of a pathogen, they mark that pathogen for destruction. </w:t>
      </w:r>
    </w:p>
    <w:p w:rsidR="00101927" w:rsidRDefault="00101927" w:rsidP="00101927">
      <w:pPr>
        <w:pStyle w:val="ListParagraph"/>
        <w:ind w:left="1440"/>
      </w:pPr>
    </w:p>
    <w:sectPr w:rsidR="00101927" w:rsidSect="00CF0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3D0"/>
    <w:multiLevelType w:val="hybridMultilevel"/>
    <w:tmpl w:val="706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319"/>
    <w:multiLevelType w:val="hybridMultilevel"/>
    <w:tmpl w:val="CEA2AB62"/>
    <w:lvl w:ilvl="0" w:tplc="79423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6A26C">
      <w:start w:val="3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4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0A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8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4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6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0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8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484F40"/>
    <w:multiLevelType w:val="hybridMultilevel"/>
    <w:tmpl w:val="250C966E"/>
    <w:lvl w:ilvl="0" w:tplc="7188D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652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0A760">
      <w:start w:val="113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04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602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63D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4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09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AB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903C3A"/>
    <w:multiLevelType w:val="hybridMultilevel"/>
    <w:tmpl w:val="781C4C16"/>
    <w:lvl w:ilvl="0" w:tplc="42A62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C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4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6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8C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8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E6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EF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7D5DC4"/>
    <w:multiLevelType w:val="hybridMultilevel"/>
    <w:tmpl w:val="FD2C2BA2"/>
    <w:lvl w:ilvl="0" w:tplc="49D8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2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EB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6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E8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6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8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927"/>
    <w:rsid w:val="00101927"/>
    <w:rsid w:val="002D250C"/>
    <w:rsid w:val="003F2782"/>
    <w:rsid w:val="005B59C6"/>
    <w:rsid w:val="009952D7"/>
    <w:rsid w:val="00C06099"/>
    <w:rsid w:val="00C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0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>Forsyth County School System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bcarroll</dc:creator>
  <cp:keywords/>
  <dc:description/>
  <cp:lastModifiedBy>acochran</cp:lastModifiedBy>
  <cp:revision>3</cp:revision>
  <cp:lastPrinted>2012-12-04T18:16:00Z</cp:lastPrinted>
  <dcterms:created xsi:type="dcterms:W3CDTF">2012-01-13T14:25:00Z</dcterms:created>
  <dcterms:modified xsi:type="dcterms:W3CDTF">2012-12-07T21:40:00Z</dcterms:modified>
</cp:coreProperties>
</file>