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7D" w:rsidRDefault="00F5100C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544B32" w:rsidRPr="00544B32">
        <w:rPr>
          <w:sz w:val="28"/>
          <w:szCs w:val="28"/>
        </w:rPr>
        <w:t>—Geography of Southern and Eastern Asia</w:t>
      </w:r>
    </w:p>
    <w:p w:rsidR="00544B32" w:rsidRDefault="00F97E00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Ganges</w:t>
      </w:r>
    </w:p>
    <w:p w:rsidR="00544B32" w:rsidRDefault="00F97E00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China’s Sorrow</w:t>
      </w:r>
    </w:p>
    <w:p w:rsidR="00544B32" w:rsidRDefault="00F97E00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Mekong River</w:t>
      </w:r>
    </w:p>
    <w:p w:rsidR="00F97E00" w:rsidRDefault="00F97E00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Huang He (Yellow) River</w:t>
      </w:r>
    </w:p>
    <w:p w:rsidR="00544B32" w:rsidRDefault="00F97E00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Gobi Desert</w:t>
      </w:r>
    </w:p>
    <w:p w:rsidR="00544B32" w:rsidRDefault="00F97E00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Himalayas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Major</w:t>
      </w:r>
      <w:r w:rsidR="00544B32">
        <w:rPr>
          <w:sz w:val="24"/>
          <w:szCs w:val="24"/>
        </w:rPr>
        <w:t xml:space="preserve"> environmental problem</w:t>
      </w:r>
      <w:r>
        <w:rPr>
          <w:sz w:val="24"/>
          <w:szCs w:val="24"/>
        </w:rPr>
        <w:t>s</w:t>
      </w:r>
      <w:r w:rsidR="00544B32">
        <w:rPr>
          <w:sz w:val="24"/>
          <w:szCs w:val="24"/>
        </w:rPr>
        <w:t xml:space="preserve"> in China and</w:t>
      </w:r>
      <w:r w:rsidR="00F31142">
        <w:rPr>
          <w:sz w:val="24"/>
          <w:szCs w:val="24"/>
        </w:rPr>
        <w:t xml:space="preserve"> India—causes, effects, and solutions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Monsoon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Location of 90%</w:t>
      </w:r>
      <w:r w:rsidR="00544B32">
        <w:rPr>
          <w:sz w:val="24"/>
          <w:szCs w:val="24"/>
        </w:rPr>
        <w:t xml:space="preserve"> of China’s population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44B32">
        <w:rPr>
          <w:sz w:val="24"/>
          <w:szCs w:val="24"/>
        </w:rPr>
        <w:t xml:space="preserve">ost crowded urban area in the world 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Location of farmers in</w:t>
      </w:r>
      <w:r w:rsidR="00544B32">
        <w:rPr>
          <w:sz w:val="24"/>
          <w:szCs w:val="24"/>
        </w:rPr>
        <w:t xml:space="preserve"> Southeast Asia </w:t>
      </w:r>
    </w:p>
    <w:p w:rsidR="005E0DC5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Roads</w:t>
      </w:r>
      <w:r w:rsidR="00544B32">
        <w:rPr>
          <w:sz w:val="24"/>
          <w:szCs w:val="24"/>
        </w:rPr>
        <w:t xml:space="preserve"> in </w:t>
      </w:r>
      <w:r>
        <w:rPr>
          <w:sz w:val="24"/>
          <w:szCs w:val="24"/>
        </w:rPr>
        <w:t>cities in India and China</w:t>
      </w:r>
    </w:p>
    <w:p w:rsidR="00CD0B2D" w:rsidRPr="00F97E00" w:rsidRDefault="00F5100C" w:rsidP="00F97E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Amount of India’s land that is arable</w:t>
      </w:r>
    </w:p>
    <w:p w:rsidR="00864614" w:rsidRDefault="00864614" w:rsidP="00CD0B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causes, effects, and some solutions to air pollution, water pollution, and monsoons?</w:t>
      </w:r>
    </w:p>
    <w:p w:rsidR="00F97E00" w:rsidRDefault="00CD0B2D" w:rsidP="00F97E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4614">
        <w:rPr>
          <w:sz w:val="24"/>
          <w:szCs w:val="24"/>
        </w:rPr>
        <w:t xml:space="preserve"> </w:t>
      </w:r>
      <w:r w:rsidR="0036379F" w:rsidRPr="00864614">
        <w:rPr>
          <w:sz w:val="24"/>
          <w:szCs w:val="24"/>
        </w:rPr>
        <w:t>Location of physical features</w:t>
      </w:r>
      <w:r w:rsidR="00F97E00">
        <w:rPr>
          <w:sz w:val="24"/>
          <w:szCs w:val="24"/>
        </w:rPr>
        <w:t xml:space="preserve"> and countries</w:t>
      </w:r>
    </w:p>
    <w:p w:rsidR="00F31142" w:rsidRDefault="00F31142" w:rsidP="00F31142">
      <w:pPr>
        <w:pStyle w:val="ListParagraph"/>
        <w:spacing w:line="240" w:lineRule="auto"/>
        <w:rPr>
          <w:sz w:val="24"/>
          <w:szCs w:val="24"/>
        </w:rPr>
      </w:pPr>
    </w:p>
    <w:p w:rsidR="00F97E00" w:rsidRDefault="00F31142" w:rsidP="00F97E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Location of deserts with regards to Himalayas</w:t>
      </w:r>
    </w:p>
    <w:p w:rsidR="00F31142" w:rsidRDefault="00F31142" w:rsidP="00F31142">
      <w:pPr>
        <w:pStyle w:val="ListParagraph"/>
        <w:spacing w:line="240" w:lineRule="auto"/>
        <w:rPr>
          <w:sz w:val="24"/>
          <w:szCs w:val="24"/>
        </w:rPr>
      </w:pPr>
    </w:p>
    <w:p w:rsidR="00F31142" w:rsidRDefault="00F31142" w:rsidP="00F97E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Roof of the World</w:t>
      </w:r>
    </w:p>
    <w:p w:rsidR="00F31142" w:rsidRDefault="00F31142" w:rsidP="00F31142">
      <w:pPr>
        <w:pStyle w:val="ListParagraph"/>
        <w:spacing w:line="240" w:lineRule="auto"/>
        <w:rPr>
          <w:sz w:val="24"/>
          <w:szCs w:val="24"/>
        </w:rPr>
      </w:pPr>
    </w:p>
    <w:p w:rsidR="00F31142" w:rsidRDefault="00F31142" w:rsidP="00F97E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Yangtze (Chiang Jiang) River</w:t>
      </w:r>
    </w:p>
    <w:p w:rsidR="00F31142" w:rsidRDefault="00F31142" w:rsidP="00F31142">
      <w:pPr>
        <w:pStyle w:val="ListParagraph"/>
        <w:spacing w:line="240" w:lineRule="auto"/>
        <w:rPr>
          <w:sz w:val="24"/>
          <w:szCs w:val="24"/>
        </w:rPr>
      </w:pPr>
    </w:p>
    <w:p w:rsidR="00F31142" w:rsidRDefault="00F31142" w:rsidP="00F97E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Peninsula</w:t>
      </w:r>
    </w:p>
    <w:p w:rsidR="00F31142" w:rsidRDefault="00F31142" w:rsidP="00F31142">
      <w:pPr>
        <w:pStyle w:val="ListParagraph"/>
        <w:spacing w:line="240" w:lineRule="auto"/>
        <w:rPr>
          <w:sz w:val="24"/>
          <w:szCs w:val="24"/>
        </w:rPr>
      </w:pPr>
    </w:p>
    <w:p w:rsidR="00F31142" w:rsidRDefault="00F31142" w:rsidP="00F97E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Problem with industries in China and India</w:t>
      </w:r>
    </w:p>
    <w:p w:rsidR="00F31142" w:rsidRDefault="00F31142" w:rsidP="00F31142">
      <w:pPr>
        <w:pStyle w:val="ListParagraph"/>
        <w:spacing w:line="240" w:lineRule="auto"/>
        <w:rPr>
          <w:sz w:val="24"/>
          <w:szCs w:val="24"/>
        </w:rPr>
      </w:pPr>
      <w:bookmarkStart w:id="0" w:name="_GoBack"/>
      <w:bookmarkEnd w:id="0"/>
    </w:p>
    <w:p w:rsidR="00F31142" w:rsidRDefault="00F31142" w:rsidP="00F97E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Lack of arable land in Japan</w:t>
      </w:r>
    </w:p>
    <w:p w:rsidR="00F31142" w:rsidRPr="00F97E00" w:rsidRDefault="00F31142" w:rsidP="00F31142">
      <w:pPr>
        <w:pStyle w:val="ListParagraph"/>
        <w:spacing w:line="240" w:lineRule="auto"/>
        <w:rPr>
          <w:sz w:val="24"/>
          <w:szCs w:val="24"/>
        </w:rPr>
      </w:pPr>
    </w:p>
    <w:p w:rsidR="00F5100C" w:rsidRDefault="00F5100C" w:rsidP="00F5100C">
      <w:pPr>
        <w:pStyle w:val="ListParagraph"/>
        <w:spacing w:line="480" w:lineRule="auto"/>
        <w:rPr>
          <w:sz w:val="24"/>
          <w:szCs w:val="24"/>
        </w:rPr>
      </w:pPr>
    </w:p>
    <w:sectPr w:rsidR="00F5100C" w:rsidSect="00363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993"/>
    <w:multiLevelType w:val="hybridMultilevel"/>
    <w:tmpl w:val="F3E6705E"/>
    <w:lvl w:ilvl="0" w:tplc="047E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A32"/>
    <w:multiLevelType w:val="hybridMultilevel"/>
    <w:tmpl w:val="134E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32"/>
    <w:rsid w:val="0036379F"/>
    <w:rsid w:val="00544B32"/>
    <w:rsid w:val="005E0DC5"/>
    <w:rsid w:val="006F5251"/>
    <w:rsid w:val="00713DD8"/>
    <w:rsid w:val="00864614"/>
    <w:rsid w:val="00AC667D"/>
    <w:rsid w:val="00CD0B2D"/>
    <w:rsid w:val="00F31142"/>
    <w:rsid w:val="00F5100C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564B0-E5DB-4A33-B2E6-946D0F1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2</cp:revision>
  <cp:lastPrinted>2015-01-14T18:08:00Z</cp:lastPrinted>
  <dcterms:created xsi:type="dcterms:W3CDTF">2016-01-11T15:46:00Z</dcterms:created>
  <dcterms:modified xsi:type="dcterms:W3CDTF">2016-01-11T15:46:00Z</dcterms:modified>
</cp:coreProperties>
</file>